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F8" w:rsidRDefault="009A07F8" w:rsidP="005D2D58">
      <w:pPr>
        <w:widowControl w:val="0"/>
        <w:ind w:left="567" w:hanging="567"/>
        <w:jc w:val="center"/>
        <w:rPr>
          <w:b/>
          <w:sz w:val="44"/>
          <w:szCs w:val="44"/>
        </w:rPr>
      </w:pPr>
      <w:r w:rsidRPr="009A07F8">
        <w:rPr>
          <w:b/>
          <w:sz w:val="44"/>
          <w:szCs w:val="44"/>
        </w:rPr>
        <w:drawing>
          <wp:inline distT="0" distB="0" distL="0" distR="0">
            <wp:extent cx="1280160" cy="800100"/>
            <wp:effectExtent l="19050" t="0" r="0" b="0"/>
            <wp:docPr id="2" name="Grafik 0" descr="logo-desi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ig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661" cy="8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D58" w:rsidRPr="005D2D58" w:rsidRDefault="00AA5630" w:rsidP="005D2D58">
      <w:pPr>
        <w:widowControl w:val="0"/>
        <w:ind w:left="567" w:hanging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5D2D58" w:rsidRPr="005D2D58">
        <w:rPr>
          <w:b/>
          <w:sz w:val="44"/>
          <w:szCs w:val="44"/>
        </w:rPr>
        <w:t>. Internationale Open Air Kunst- und Kunsthandwerksausstellung</w:t>
      </w:r>
    </w:p>
    <w:p w:rsidR="00067F15" w:rsidRDefault="005D2D58" w:rsidP="005D2D58">
      <w:pPr>
        <w:widowControl w:val="0"/>
        <w:jc w:val="both"/>
        <w:rPr>
          <w:sz w:val="24"/>
          <w:szCs w:val="24"/>
        </w:rPr>
      </w:pPr>
      <w:r w:rsidRPr="0091134F">
        <w:rPr>
          <w:sz w:val="24"/>
          <w:szCs w:val="24"/>
        </w:rPr>
        <w:t>Künstler</w:t>
      </w:r>
      <w:r w:rsidR="0091134F" w:rsidRPr="0091134F">
        <w:rPr>
          <w:sz w:val="24"/>
          <w:szCs w:val="24"/>
        </w:rPr>
        <w:t xml:space="preserve"> aus verschiedenen Ländern, </w:t>
      </w:r>
      <w:r w:rsidRPr="0091134F">
        <w:rPr>
          <w:sz w:val="24"/>
          <w:szCs w:val="24"/>
        </w:rPr>
        <w:t xml:space="preserve">Städten und Orten stellen am selben Tag, unter </w:t>
      </w:r>
      <w:r w:rsidR="00A669E9">
        <w:rPr>
          <w:sz w:val="24"/>
          <w:szCs w:val="24"/>
        </w:rPr>
        <w:t>demselben Motto, frei für j</w:t>
      </w:r>
      <w:r w:rsidR="00067F15">
        <w:rPr>
          <w:sz w:val="24"/>
          <w:szCs w:val="24"/>
        </w:rPr>
        <w:t>edermann zugänglich i</w:t>
      </w:r>
      <w:r w:rsidRPr="0091134F">
        <w:rPr>
          <w:sz w:val="24"/>
          <w:szCs w:val="24"/>
        </w:rPr>
        <w:t xml:space="preserve">hre Kunstwerke aus. </w:t>
      </w:r>
    </w:p>
    <w:p w:rsidR="00067F15" w:rsidRPr="00AB2E7E" w:rsidRDefault="00132603" w:rsidP="00067F15">
      <w:pPr>
        <w:widowControl w:val="0"/>
        <w:jc w:val="center"/>
        <w:rPr>
          <w:b/>
          <w:color w:val="FF0000"/>
          <w:sz w:val="28"/>
          <w:szCs w:val="28"/>
        </w:rPr>
      </w:pPr>
      <w:r w:rsidRPr="00AB2E7E">
        <w:rPr>
          <w:b/>
          <w:color w:val="FF0000"/>
          <w:sz w:val="28"/>
          <w:szCs w:val="28"/>
        </w:rPr>
        <w:t>„</w:t>
      </w:r>
      <w:r w:rsidR="00067F15" w:rsidRPr="00AB2E7E">
        <w:rPr>
          <w:b/>
          <w:color w:val="FF0000"/>
          <w:sz w:val="28"/>
          <w:szCs w:val="28"/>
        </w:rPr>
        <w:t>ZEIGE DEINE KUNST</w:t>
      </w:r>
      <w:r w:rsidR="00D26B87">
        <w:rPr>
          <w:b/>
          <w:color w:val="FF0000"/>
          <w:sz w:val="28"/>
          <w:szCs w:val="28"/>
        </w:rPr>
        <w:t>, dort wo du lebst</w:t>
      </w:r>
      <w:r w:rsidRPr="00AB2E7E">
        <w:rPr>
          <w:b/>
          <w:color w:val="FF0000"/>
          <w:sz w:val="28"/>
          <w:szCs w:val="28"/>
        </w:rPr>
        <w:t>“</w:t>
      </w:r>
    </w:p>
    <w:p w:rsidR="005D2D58" w:rsidRPr="0091134F" w:rsidRDefault="005D2D58" w:rsidP="005D2D58">
      <w:pPr>
        <w:widowControl w:val="0"/>
        <w:jc w:val="both"/>
        <w:rPr>
          <w:sz w:val="24"/>
          <w:szCs w:val="24"/>
        </w:rPr>
      </w:pPr>
      <w:r w:rsidRPr="0091134F">
        <w:rPr>
          <w:sz w:val="24"/>
          <w:szCs w:val="24"/>
        </w:rPr>
        <w:t> Es erwarten Sie grossartige Künstler und Kunstwerke, spannende Gespräche und vielleicht auch die ein oder andere neue Bekanntschaft.</w:t>
      </w:r>
    </w:p>
    <w:p w:rsidR="0091134F" w:rsidRPr="0091134F" w:rsidRDefault="0091134F" w:rsidP="005D2D58">
      <w:pPr>
        <w:widowControl w:val="0"/>
        <w:jc w:val="both"/>
        <w:rPr>
          <w:sz w:val="28"/>
          <w:szCs w:val="28"/>
        </w:rPr>
      </w:pPr>
    </w:p>
    <w:p w:rsidR="005D2D58" w:rsidRPr="0091134F" w:rsidRDefault="00A669E9" w:rsidP="00A669E9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959610" cy="1885950"/>
            <wp:effectExtent l="19050" t="0" r="2540" b="0"/>
            <wp:docPr id="4" name="Grafik 3" descr="F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5.JPG"/>
                    <pic:cNvPicPr/>
                  </pic:nvPicPr>
                  <pic:blipFill>
                    <a:blip r:embed="rId5" cstate="print"/>
                    <a:srcRect t="3639" b="6301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34F" w:rsidRPr="0091134F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3305175" cy="1885950"/>
            <wp:effectExtent l="19050" t="0" r="9525" b="0"/>
            <wp:docPr id="3" name="Grafik 2" descr="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4.JPG"/>
                    <pic:cNvPicPr/>
                  </pic:nvPicPr>
                  <pic:blipFill>
                    <a:blip r:embed="rId6" cstate="print"/>
                    <a:srcRect t="480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4F" w:rsidRDefault="0091134F" w:rsidP="005D2D58">
      <w:pPr>
        <w:widowControl w:val="0"/>
      </w:pPr>
      <w:r>
        <w:t xml:space="preserve">(hier können </w:t>
      </w:r>
      <w:r w:rsidR="00067F15">
        <w:t>gerne eure Bilder oder Kunstwerk</w:t>
      </w:r>
      <w:r>
        <w:t>e eingefügt werden)</w:t>
      </w:r>
    </w:p>
    <w:p w:rsidR="0091134F" w:rsidRDefault="0091134F" w:rsidP="005D2D58">
      <w:pPr>
        <w:widowControl w:val="0"/>
      </w:pPr>
    </w:p>
    <w:p w:rsidR="005D2D58" w:rsidRPr="00AB2E7E" w:rsidRDefault="00067F15" w:rsidP="00067F15">
      <w:pPr>
        <w:widowControl w:val="0"/>
        <w:jc w:val="center"/>
        <w:rPr>
          <w:color w:val="FF0000"/>
          <w:sz w:val="24"/>
          <w:szCs w:val="24"/>
        </w:rPr>
      </w:pPr>
      <w:r w:rsidRPr="00AB2E7E">
        <w:rPr>
          <w:color w:val="FF0000"/>
          <w:sz w:val="24"/>
          <w:szCs w:val="24"/>
        </w:rPr>
        <w:t xml:space="preserve">Ich bin / wir </w:t>
      </w:r>
      <w:r w:rsidR="005D2D58" w:rsidRPr="00AB2E7E">
        <w:rPr>
          <w:color w:val="FF0000"/>
          <w:sz w:val="24"/>
          <w:szCs w:val="24"/>
        </w:rPr>
        <w:t xml:space="preserve">sind dabei und erwarte/n Sie </w:t>
      </w:r>
      <w:r w:rsidRPr="00AB2E7E">
        <w:rPr>
          <w:color w:val="FF0000"/>
          <w:sz w:val="24"/>
          <w:szCs w:val="24"/>
        </w:rPr>
        <w:t>gerne</w:t>
      </w:r>
    </w:p>
    <w:p w:rsidR="005D2D58" w:rsidRPr="00AB2E7E" w:rsidRDefault="005D2D58" w:rsidP="005D2D58">
      <w:pPr>
        <w:widowControl w:val="0"/>
        <w:tabs>
          <w:tab w:val="left" w:pos="2410"/>
          <w:tab w:val="left" w:pos="3119"/>
        </w:tabs>
        <w:rPr>
          <w:color w:val="FF0000"/>
          <w:sz w:val="24"/>
          <w:szCs w:val="24"/>
        </w:rPr>
      </w:pPr>
      <w:r w:rsidRPr="00AB2E7E">
        <w:rPr>
          <w:color w:val="FF0000"/>
          <w:sz w:val="24"/>
          <w:szCs w:val="24"/>
        </w:rPr>
        <w:tab/>
        <w:t>am: ( Datum)</w:t>
      </w:r>
    </w:p>
    <w:p w:rsidR="005D2D58" w:rsidRPr="00AB2E7E" w:rsidRDefault="005D2D58" w:rsidP="005D2D58">
      <w:pPr>
        <w:widowControl w:val="0"/>
        <w:tabs>
          <w:tab w:val="left" w:pos="2410"/>
          <w:tab w:val="left" w:pos="3119"/>
        </w:tabs>
        <w:ind w:firstLine="708"/>
        <w:rPr>
          <w:color w:val="FF0000"/>
          <w:sz w:val="24"/>
          <w:szCs w:val="24"/>
        </w:rPr>
      </w:pPr>
      <w:r w:rsidRPr="00AB2E7E">
        <w:rPr>
          <w:color w:val="FF0000"/>
          <w:sz w:val="24"/>
          <w:szCs w:val="24"/>
        </w:rPr>
        <w:tab/>
        <w:t>um: (Uhrzeit)</w:t>
      </w:r>
    </w:p>
    <w:p w:rsidR="005D2D58" w:rsidRPr="00AB2E7E" w:rsidRDefault="005D2D58" w:rsidP="005D2D58">
      <w:pPr>
        <w:widowControl w:val="0"/>
        <w:tabs>
          <w:tab w:val="left" w:pos="2410"/>
          <w:tab w:val="left" w:pos="3119"/>
        </w:tabs>
        <w:ind w:firstLine="708"/>
        <w:rPr>
          <w:color w:val="FF0000"/>
          <w:sz w:val="24"/>
          <w:szCs w:val="24"/>
        </w:rPr>
      </w:pPr>
      <w:r w:rsidRPr="00AB2E7E">
        <w:rPr>
          <w:color w:val="FF0000"/>
          <w:sz w:val="24"/>
          <w:szCs w:val="24"/>
        </w:rPr>
        <w:tab/>
        <w:t>Ort: (Adresse, evtl. kurze Wegbeschreibung falls notwendig</w:t>
      </w:r>
      <w:r w:rsidR="0091134F" w:rsidRPr="00AB2E7E">
        <w:rPr>
          <w:color w:val="FF0000"/>
          <w:sz w:val="24"/>
          <w:szCs w:val="24"/>
        </w:rPr>
        <w:t>)</w:t>
      </w:r>
    </w:p>
    <w:p w:rsidR="005D2D58" w:rsidRPr="0091134F" w:rsidRDefault="005D2D58" w:rsidP="005D2D58">
      <w:pPr>
        <w:widowControl w:val="0"/>
        <w:tabs>
          <w:tab w:val="left" w:pos="2410"/>
          <w:tab w:val="left" w:pos="3119"/>
        </w:tabs>
        <w:ind w:firstLine="708"/>
        <w:rPr>
          <w:sz w:val="24"/>
          <w:szCs w:val="24"/>
        </w:rPr>
      </w:pPr>
    </w:p>
    <w:p w:rsidR="00067F15" w:rsidRDefault="0091134F" w:rsidP="0091134F">
      <w:pPr>
        <w:widowControl w:val="0"/>
        <w:tabs>
          <w:tab w:val="left" w:pos="2410"/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Wir freuen uns auf zahlreiche Besucher und eine gelungene</w:t>
      </w:r>
    </w:p>
    <w:p w:rsidR="0091134F" w:rsidRDefault="00AA5630" w:rsidP="0091134F">
      <w:pPr>
        <w:widowControl w:val="0"/>
        <w:tabs>
          <w:tab w:val="left" w:pos="2410"/>
          <w:tab w:val="left" w:pos="3119"/>
        </w:tabs>
        <w:jc w:val="center"/>
        <w:rPr>
          <w:sz w:val="20"/>
        </w:rPr>
      </w:pPr>
      <w:r>
        <w:rPr>
          <w:b/>
          <w:sz w:val="24"/>
          <w:szCs w:val="24"/>
        </w:rPr>
        <w:t xml:space="preserve"> 3</w:t>
      </w:r>
      <w:r w:rsidR="0091134F" w:rsidRPr="00067F15">
        <w:rPr>
          <w:b/>
          <w:sz w:val="24"/>
          <w:szCs w:val="24"/>
        </w:rPr>
        <w:t>. Internationale Open Air Kunst- und Kunsthandwerksausstellung</w:t>
      </w:r>
    </w:p>
    <w:p w:rsidR="0091134F" w:rsidRDefault="0091134F" w:rsidP="0091134F">
      <w:pPr>
        <w:widowControl w:val="0"/>
        <w:tabs>
          <w:tab w:val="left" w:pos="2410"/>
          <w:tab w:val="left" w:pos="3119"/>
        </w:tabs>
        <w:jc w:val="center"/>
        <w:rPr>
          <w:sz w:val="20"/>
        </w:rPr>
      </w:pPr>
    </w:p>
    <w:p w:rsidR="0091134F" w:rsidRDefault="0091134F" w:rsidP="0091134F">
      <w:pPr>
        <w:widowControl w:val="0"/>
        <w:tabs>
          <w:tab w:val="left" w:pos="2410"/>
          <w:tab w:val="left" w:pos="3119"/>
        </w:tabs>
        <w:jc w:val="center"/>
      </w:pPr>
      <w:r w:rsidRPr="0091134F">
        <w:rPr>
          <w:sz w:val="20"/>
        </w:rPr>
        <w:t xml:space="preserve">Weitere Informationen zu den anderen Ausstellern und Ausstellungsorten finden Sie auf </w:t>
      </w:r>
      <w:hyperlink r:id="rId7" w:history="1">
        <w:r w:rsidRPr="0091134F">
          <w:rPr>
            <w:rStyle w:val="Hyperlink"/>
            <w:sz w:val="20"/>
          </w:rPr>
          <w:t>www.sastekunst.com</w:t>
        </w:r>
      </w:hyperlink>
    </w:p>
    <w:p w:rsidR="00AA5630" w:rsidRPr="0091134F" w:rsidRDefault="00AA5630" w:rsidP="0091134F">
      <w:pPr>
        <w:widowControl w:val="0"/>
        <w:tabs>
          <w:tab w:val="left" w:pos="2410"/>
          <w:tab w:val="left" w:pos="3119"/>
        </w:tabs>
        <w:jc w:val="center"/>
        <w:rPr>
          <w:sz w:val="24"/>
          <w:szCs w:val="24"/>
        </w:rPr>
      </w:pPr>
    </w:p>
    <w:sectPr w:rsidR="00AA5630" w:rsidRPr="0091134F" w:rsidSect="00EA6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D58"/>
    <w:rsid w:val="00067F15"/>
    <w:rsid w:val="00132603"/>
    <w:rsid w:val="001D34D2"/>
    <w:rsid w:val="001E48F6"/>
    <w:rsid w:val="002849B4"/>
    <w:rsid w:val="004673F2"/>
    <w:rsid w:val="00472515"/>
    <w:rsid w:val="005D2D58"/>
    <w:rsid w:val="007136D7"/>
    <w:rsid w:val="0091134F"/>
    <w:rsid w:val="009A07F8"/>
    <w:rsid w:val="00A669E9"/>
    <w:rsid w:val="00AA5630"/>
    <w:rsid w:val="00AB2E7E"/>
    <w:rsid w:val="00D2223A"/>
    <w:rsid w:val="00D26B87"/>
    <w:rsid w:val="00EA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D58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34F"/>
    <w:rPr>
      <w:rFonts w:ascii="Tahoma" w:eastAsia="Times New Roman" w:hAnsi="Tahoma" w:cs="Tahoma"/>
      <w:color w:val="000000"/>
      <w:kern w:val="28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911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stekun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Seiler</dc:creator>
  <cp:lastModifiedBy>Stefanie</cp:lastModifiedBy>
  <cp:revision>2</cp:revision>
  <dcterms:created xsi:type="dcterms:W3CDTF">2016-02-07T17:19:00Z</dcterms:created>
  <dcterms:modified xsi:type="dcterms:W3CDTF">2016-02-07T17:19:00Z</dcterms:modified>
</cp:coreProperties>
</file>